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AA" w:rsidRPr="000305AA" w:rsidRDefault="000305AA" w:rsidP="000305AA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0305AA">
        <w:rPr>
          <w:rFonts w:asciiTheme="majorEastAsia" w:eastAsiaTheme="majorEastAsia" w:hAnsiTheme="majorEastAsia" w:hint="eastAsia"/>
          <w:b/>
          <w:sz w:val="44"/>
          <w:szCs w:val="44"/>
        </w:rPr>
        <w:t>旅游局扶贫责任人到村入户</w:t>
      </w:r>
    </w:p>
    <w:p w:rsidR="005434E9" w:rsidRDefault="000305AA" w:rsidP="000305AA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近日</w:t>
      </w:r>
      <w:r>
        <w:rPr>
          <w:rFonts w:hint="eastAsia"/>
          <w:sz w:val="32"/>
          <w:szCs w:val="32"/>
        </w:rPr>
        <w:t>，</w:t>
      </w:r>
      <w:r w:rsidR="004D1A53">
        <w:rPr>
          <w:sz w:val="32"/>
          <w:szCs w:val="32"/>
        </w:rPr>
        <w:t>旅游局扶贫</w:t>
      </w:r>
      <w:proofErr w:type="gramStart"/>
      <w:r w:rsidR="004D1A53">
        <w:rPr>
          <w:sz w:val="32"/>
          <w:szCs w:val="32"/>
        </w:rPr>
        <w:t>责任人赴周村镇</w:t>
      </w:r>
      <w:proofErr w:type="gramEnd"/>
      <w:r w:rsidR="004D1A53">
        <w:rPr>
          <w:sz w:val="32"/>
          <w:szCs w:val="32"/>
        </w:rPr>
        <w:t>百户、大姚、</w:t>
      </w:r>
      <w:proofErr w:type="gramStart"/>
      <w:r w:rsidR="004D1A53">
        <w:rPr>
          <w:sz w:val="32"/>
          <w:szCs w:val="32"/>
        </w:rPr>
        <w:t>北午照</w:t>
      </w:r>
      <w:proofErr w:type="gramEnd"/>
      <w:r w:rsidR="004D1A53">
        <w:rPr>
          <w:sz w:val="32"/>
          <w:szCs w:val="32"/>
        </w:rPr>
        <w:t>等分包村开展下乡入户工作</w:t>
      </w:r>
      <w:r w:rsidR="004D1A53">
        <w:rPr>
          <w:rFonts w:hint="eastAsia"/>
          <w:sz w:val="32"/>
          <w:szCs w:val="32"/>
        </w:rPr>
        <w:t>。</w:t>
      </w:r>
    </w:p>
    <w:p w:rsidR="004D1A53" w:rsidRDefault="004D1A53">
      <w:pPr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2964304"/>
            <wp:effectExtent l="0" t="0" r="2540" b="7620"/>
            <wp:docPr id="1" name="图片 1" descr="C:\Users\asus\Desktop\旅游局扶贫资料\解局、孙局到周村百户村和大姚村\百户\68796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旅游局扶贫资料\解局、孙局到周村百户村和大姚村\百户\687964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53" w:rsidRDefault="004D1A53">
      <w:pPr>
        <w:rPr>
          <w:rFonts w:hint="eastAsia"/>
          <w:sz w:val="32"/>
          <w:szCs w:val="32"/>
        </w:rPr>
      </w:pPr>
    </w:p>
    <w:p w:rsidR="004D1A53" w:rsidRPr="004D1A53" w:rsidRDefault="004D1A5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0499" cy="3762375"/>
            <wp:effectExtent l="0" t="0" r="6985" b="0"/>
            <wp:docPr id="2" name="图片 2" descr="C:\Users\asus\Desktop\18954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89542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A53" w:rsidRPr="004D1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53"/>
    <w:rsid w:val="000305AA"/>
    <w:rsid w:val="004D1A53"/>
    <w:rsid w:val="0054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1A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1A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1A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1A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2017-12-22T05:57:00Z</dcterms:created>
  <dcterms:modified xsi:type="dcterms:W3CDTF">2017-12-22T06:13:00Z</dcterms:modified>
</cp:coreProperties>
</file>